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76B" w:rsidRPr="00163858" w:rsidRDefault="0058676B">
      <w:pPr>
        <w:pStyle w:val="Heading2"/>
        <w:rPr>
          <w:rFonts w:ascii="Times New Roman" w:hAnsi="Times New Roman" w:cs="Times New Roman"/>
          <w:sz w:val="24"/>
          <w:szCs w:val="24"/>
        </w:rPr>
      </w:pPr>
      <w:r w:rsidRPr="00163858">
        <w:rPr>
          <w:rFonts w:ascii="Times New Roman" w:hAnsi="Times New Roman" w:cs="Times New Roman"/>
          <w:sz w:val="24"/>
          <w:szCs w:val="24"/>
        </w:rPr>
        <w:tab/>
      </w:r>
      <w:r w:rsidRPr="00163858">
        <w:rPr>
          <w:rFonts w:ascii="Times New Roman" w:hAnsi="Times New Roman" w:cs="Times New Roman"/>
          <w:sz w:val="24"/>
          <w:szCs w:val="24"/>
        </w:rPr>
        <w:tab/>
      </w:r>
      <w:r w:rsidRPr="00163858">
        <w:rPr>
          <w:rFonts w:ascii="Times New Roman" w:hAnsi="Times New Roman" w:cs="Times New Roman"/>
          <w:sz w:val="24"/>
          <w:szCs w:val="24"/>
        </w:rPr>
        <w:tab/>
      </w:r>
      <w:r w:rsidRPr="00163858">
        <w:rPr>
          <w:rFonts w:ascii="Times New Roman" w:hAnsi="Times New Roman" w:cs="Times New Roman"/>
          <w:sz w:val="24"/>
          <w:szCs w:val="24"/>
        </w:rPr>
        <w:tab/>
      </w:r>
      <w:r w:rsidRPr="00163858">
        <w:rPr>
          <w:rFonts w:ascii="Times New Roman" w:hAnsi="Times New Roman" w:cs="Times New Roman"/>
          <w:sz w:val="24"/>
          <w:szCs w:val="24"/>
        </w:rPr>
        <w:tab/>
      </w:r>
      <w:r w:rsidRPr="00163858">
        <w:rPr>
          <w:rFonts w:ascii="Times New Roman" w:hAnsi="Times New Roman" w:cs="Times New Roman"/>
          <w:sz w:val="24"/>
          <w:szCs w:val="24"/>
        </w:rPr>
        <w:tab/>
      </w:r>
    </w:p>
    <w:p w:rsidR="0058676B" w:rsidRPr="00163858" w:rsidRDefault="0058676B">
      <w:pPr>
        <w:rPr>
          <w:b/>
          <w:bCs/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58676B" w:rsidRPr="00163858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58676B" w:rsidRPr="00163858" w:rsidRDefault="0058676B">
            <w:pPr>
              <w:ind w:left="113" w:right="113"/>
              <w:jc w:val="center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58676B" w:rsidRPr="00163858" w:rsidRDefault="0058676B" w:rsidP="00962BCC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 xml:space="preserve">Nazwa modułu (bloku przedmiotów): </w:t>
            </w:r>
          </w:p>
          <w:p w:rsidR="0058676B" w:rsidRPr="00163858" w:rsidRDefault="0058676B" w:rsidP="00962BCC">
            <w:pPr>
              <w:rPr>
                <w:b/>
                <w:bCs/>
                <w:sz w:val="24"/>
                <w:szCs w:val="24"/>
              </w:rPr>
            </w:pPr>
            <w:r w:rsidRPr="00163858">
              <w:rPr>
                <w:b/>
                <w:bCs/>
                <w:sz w:val="24"/>
                <w:szCs w:val="24"/>
              </w:rPr>
              <w:t>Zarządzanie projektem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58676B" w:rsidRPr="00163858" w:rsidRDefault="0058676B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Kod modułu:</w:t>
            </w:r>
          </w:p>
        </w:tc>
      </w:tr>
      <w:tr w:rsidR="0058676B" w:rsidRPr="0016385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8676B" w:rsidRPr="00163858" w:rsidRDefault="0058676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58676B" w:rsidRPr="00163858" w:rsidRDefault="0058676B" w:rsidP="00962BCC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 xml:space="preserve">Nazwa przedmiotu: </w:t>
            </w:r>
          </w:p>
          <w:p w:rsidR="0058676B" w:rsidRPr="00163858" w:rsidRDefault="0058676B" w:rsidP="00962BCC">
            <w:pPr>
              <w:rPr>
                <w:b/>
                <w:bCs/>
                <w:sz w:val="24"/>
                <w:szCs w:val="24"/>
              </w:rPr>
            </w:pPr>
            <w:r w:rsidRPr="00163858">
              <w:rPr>
                <w:b/>
                <w:bCs/>
                <w:sz w:val="24"/>
                <w:szCs w:val="24"/>
              </w:rPr>
              <w:t>Zarządzanie projektem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58676B" w:rsidRPr="00163858" w:rsidRDefault="0058676B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Kod przedmiotu:</w:t>
            </w:r>
          </w:p>
        </w:tc>
      </w:tr>
      <w:tr w:rsidR="0058676B" w:rsidRPr="00163858">
        <w:trPr>
          <w:cantSplit/>
        </w:trPr>
        <w:tc>
          <w:tcPr>
            <w:tcW w:w="497" w:type="dxa"/>
            <w:vMerge/>
          </w:tcPr>
          <w:p w:rsidR="0058676B" w:rsidRPr="00163858" w:rsidRDefault="0058676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8676B" w:rsidRPr="00163858" w:rsidRDefault="0058676B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 xml:space="preserve">Nazwa jednostki prowadzącej przedmiot / moduł: </w:t>
            </w:r>
          </w:p>
          <w:p w:rsidR="0058676B" w:rsidRPr="00163858" w:rsidRDefault="0058676B">
            <w:pPr>
              <w:rPr>
                <w:sz w:val="24"/>
                <w:szCs w:val="24"/>
              </w:rPr>
            </w:pPr>
            <w:r w:rsidRPr="00163858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58676B" w:rsidRPr="00163858">
        <w:trPr>
          <w:cantSplit/>
        </w:trPr>
        <w:tc>
          <w:tcPr>
            <w:tcW w:w="497" w:type="dxa"/>
            <w:vMerge/>
          </w:tcPr>
          <w:p w:rsidR="0058676B" w:rsidRPr="00163858" w:rsidRDefault="0058676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58676B" w:rsidRPr="00163858" w:rsidRDefault="0058676B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 xml:space="preserve">Nazwa kierunku: </w:t>
            </w:r>
          </w:p>
          <w:p w:rsidR="0058676B" w:rsidRPr="00163858" w:rsidRDefault="0058676B">
            <w:pPr>
              <w:rPr>
                <w:sz w:val="24"/>
                <w:szCs w:val="24"/>
              </w:rPr>
            </w:pPr>
            <w:r w:rsidRPr="00163858">
              <w:rPr>
                <w:b/>
                <w:bCs/>
                <w:sz w:val="24"/>
                <w:szCs w:val="24"/>
              </w:rPr>
              <w:t>Administracja</w:t>
            </w:r>
          </w:p>
        </w:tc>
      </w:tr>
      <w:tr w:rsidR="0058676B" w:rsidRPr="00163858">
        <w:trPr>
          <w:cantSplit/>
        </w:trPr>
        <w:tc>
          <w:tcPr>
            <w:tcW w:w="497" w:type="dxa"/>
            <w:vMerge/>
          </w:tcPr>
          <w:p w:rsidR="0058676B" w:rsidRPr="00163858" w:rsidRDefault="0058676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8676B" w:rsidRPr="00163858" w:rsidRDefault="0058676B" w:rsidP="00A358E1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 xml:space="preserve">Forma studiów: </w:t>
            </w:r>
          </w:p>
          <w:p w:rsidR="0058676B" w:rsidRPr="00163858" w:rsidRDefault="0058676B" w:rsidP="0090497D">
            <w:pPr>
              <w:rPr>
                <w:sz w:val="24"/>
                <w:szCs w:val="24"/>
              </w:rPr>
            </w:pPr>
            <w:r w:rsidRPr="00163858">
              <w:rPr>
                <w:b/>
                <w:bCs/>
                <w:sz w:val="24"/>
                <w:szCs w:val="24"/>
              </w:rPr>
              <w:t>SN</w:t>
            </w:r>
          </w:p>
        </w:tc>
        <w:tc>
          <w:tcPr>
            <w:tcW w:w="3173" w:type="dxa"/>
            <w:gridSpan w:val="3"/>
          </w:tcPr>
          <w:p w:rsidR="0058676B" w:rsidRPr="00163858" w:rsidRDefault="0058676B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Profil kształcenia:</w:t>
            </w:r>
          </w:p>
          <w:p w:rsidR="0058676B" w:rsidRPr="00163858" w:rsidRDefault="0058676B" w:rsidP="0090497D">
            <w:pPr>
              <w:rPr>
                <w:b/>
                <w:bCs/>
                <w:sz w:val="24"/>
                <w:szCs w:val="24"/>
              </w:rPr>
            </w:pPr>
            <w:r w:rsidRPr="00163858">
              <w:rPr>
                <w:b/>
                <w:bCs/>
                <w:sz w:val="24"/>
                <w:szCs w:val="24"/>
              </w:rPr>
              <w:t>praktyczny</w:t>
            </w:r>
          </w:p>
          <w:p w:rsidR="0058676B" w:rsidRPr="00163858" w:rsidRDefault="0058676B" w:rsidP="0090497D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58676B" w:rsidRPr="00163858" w:rsidRDefault="0058676B" w:rsidP="00DC51F1">
            <w:pPr>
              <w:rPr>
                <w:b/>
                <w:bCs/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Specjalność:</w:t>
            </w:r>
            <w:r w:rsidRPr="00163858">
              <w:rPr>
                <w:b/>
                <w:bCs/>
                <w:sz w:val="24"/>
                <w:szCs w:val="24"/>
              </w:rPr>
              <w:t xml:space="preserve"> </w:t>
            </w:r>
          </w:p>
          <w:p w:rsidR="0058676B" w:rsidRPr="00163858" w:rsidRDefault="0058676B" w:rsidP="00DC51F1">
            <w:pPr>
              <w:rPr>
                <w:b/>
                <w:bCs/>
                <w:sz w:val="24"/>
                <w:szCs w:val="24"/>
              </w:rPr>
            </w:pPr>
            <w:r w:rsidRPr="00163858">
              <w:rPr>
                <w:b/>
                <w:bCs/>
                <w:sz w:val="24"/>
                <w:szCs w:val="24"/>
              </w:rPr>
              <w:t>ASiFP</w:t>
            </w:r>
          </w:p>
          <w:p w:rsidR="0058676B" w:rsidRPr="00163858" w:rsidRDefault="0058676B" w:rsidP="00DC51F1">
            <w:pPr>
              <w:rPr>
                <w:sz w:val="24"/>
                <w:szCs w:val="24"/>
              </w:rPr>
            </w:pPr>
          </w:p>
        </w:tc>
      </w:tr>
      <w:tr w:rsidR="0058676B" w:rsidRPr="00163858">
        <w:trPr>
          <w:cantSplit/>
        </w:trPr>
        <w:tc>
          <w:tcPr>
            <w:tcW w:w="497" w:type="dxa"/>
            <w:vMerge/>
          </w:tcPr>
          <w:p w:rsidR="0058676B" w:rsidRPr="00163858" w:rsidRDefault="0058676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58676B" w:rsidRPr="00163858" w:rsidRDefault="0058676B" w:rsidP="00962BCC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Rok / semestr:</w:t>
            </w:r>
          </w:p>
          <w:p w:rsidR="0058676B" w:rsidRPr="00163858" w:rsidRDefault="0058676B" w:rsidP="00962BCC">
            <w:pPr>
              <w:rPr>
                <w:b/>
                <w:bCs/>
                <w:sz w:val="24"/>
                <w:szCs w:val="24"/>
              </w:rPr>
            </w:pPr>
            <w:r w:rsidRPr="00163858">
              <w:rPr>
                <w:b/>
                <w:bCs/>
                <w:sz w:val="24"/>
                <w:szCs w:val="24"/>
              </w:rPr>
              <w:t>III/V</w:t>
            </w:r>
          </w:p>
          <w:p w:rsidR="0058676B" w:rsidRPr="00163858" w:rsidRDefault="0058676B" w:rsidP="00962BC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58676B" w:rsidRPr="00163858" w:rsidRDefault="0058676B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Status przedmiotu /modułu:</w:t>
            </w:r>
          </w:p>
          <w:p w:rsidR="0058676B" w:rsidRPr="00163858" w:rsidRDefault="0058676B" w:rsidP="0090497D">
            <w:pPr>
              <w:rPr>
                <w:b/>
                <w:bCs/>
                <w:sz w:val="24"/>
                <w:szCs w:val="24"/>
              </w:rPr>
            </w:pPr>
            <w:r w:rsidRPr="00163858">
              <w:rPr>
                <w:b/>
                <w:bCs/>
                <w:sz w:val="24"/>
                <w:szCs w:val="24"/>
              </w:rPr>
              <w:t>fakultatywny</w:t>
            </w:r>
          </w:p>
          <w:p w:rsidR="0058676B" w:rsidRPr="00163858" w:rsidRDefault="0058676B" w:rsidP="0090497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58676B" w:rsidRPr="00163858" w:rsidRDefault="0058676B" w:rsidP="0090497D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Język przedmiotu / modułu:</w:t>
            </w:r>
          </w:p>
          <w:p w:rsidR="0058676B" w:rsidRPr="00163858" w:rsidRDefault="0058676B" w:rsidP="0090497D">
            <w:pPr>
              <w:rPr>
                <w:b/>
                <w:bCs/>
                <w:sz w:val="24"/>
                <w:szCs w:val="24"/>
              </w:rPr>
            </w:pPr>
            <w:r w:rsidRPr="00163858">
              <w:rPr>
                <w:b/>
                <w:bCs/>
                <w:sz w:val="24"/>
                <w:szCs w:val="24"/>
              </w:rPr>
              <w:t>polski</w:t>
            </w:r>
          </w:p>
          <w:p w:rsidR="0058676B" w:rsidRPr="00163858" w:rsidRDefault="0058676B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8676B" w:rsidRPr="00163858">
        <w:trPr>
          <w:cantSplit/>
        </w:trPr>
        <w:tc>
          <w:tcPr>
            <w:tcW w:w="497" w:type="dxa"/>
            <w:vMerge/>
          </w:tcPr>
          <w:p w:rsidR="0058676B" w:rsidRPr="00163858" w:rsidRDefault="0058676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58676B" w:rsidRPr="00163858" w:rsidRDefault="0058676B" w:rsidP="00A358E1">
            <w:pPr>
              <w:jc w:val="center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58676B" w:rsidRPr="00163858" w:rsidRDefault="0058676B">
            <w:pPr>
              <w:jc w:val="center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58676B" w:rsidRPr="00163858" w:rsidRDefault="0058676B">
            <w:pPr>
              <w:jc w:val="center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58676B" w:rsidRPr="00163858" w:rsidRDefault="0058676B">
            <w:pPr>
              <w:jc w:val="center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58676B" w:rsidRPr="00163858" w:rsidRDefault="0058676B">
            <w:pPr>
              <w:jc w:val="center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58676B" w:rsidRPr="00163858" w:rsidRDefault="0058676B">
            <w:pPr>
              <w:jc w:val="center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58676B" w:rsidRPr="00163858" w:rsidRDefault="0058676B" w:rsidP="00A358E1">
            <w:pPr>
              <w:jc w:val="center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inne (wpisać jakie)</w:t>
            </w:r>
          </w:p>
        </w:tc>
      </w:tr>
      <w:tr w:rsidR="0058676B" w:rsidRPr="00163858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58676B" w:rsidRPr="00163858" w:rsidRDefault="0058676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58676B" w:rsidRPr="00163858" w:rsidRDefault="0058676B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Wymiar zajęć</w:t>
            </w:r>
          </w:p>
          <w:p w:rsidR="0058676B" w:rsidRPr="00163858" w:rsidRDefault="0058676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58676B" w:rsidRPr="00163858" w:rsidRDefault="0058676B" w:rsidP="00582E24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58676B" w:rsidRPr="00163858" w:rsidRDefault="0058676B" w:rsidP="00DC51F1">
            <w:pPr>
              <w:jc w:val="center"/>
              <w:rPr>
                <w:b/>
                <w:bCs/>
                <w:sz w:val="24"/>
                <w:szCs w:val="24"/>
              </w:rPr>
            </w:pPr>
            <w:r w:rsidRPr="00163858">
              <w:rPr>
                <w:b/>
                <w:bCs/>
                <w:sz w:val="24"/>
                <w:szCs w:val="24"/>
              </w:rPr>
              <w:t>18</w:t>
            </w:r>
          </w:p>
          <w:p w:rsidR="0058676B" w:rsidRPr="00163858" w:rsidRDefault="0058676B" w:rsidP="009049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58676B" w:rsidRPr="00163858" w:rsidRDefault="0058676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58676B" w:rsidRPr="00163858" w:rsidRDefault="0058676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58676B" w:rsidRPr="00163858" w:rsidRDefault="0058676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58676B" w:rsidRPr="00163858" w:rsidRDefault="0058676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58676B" w:rsidRPr="00163858" w:rsidRDefault="0058676B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8676B" w:rsidRPr="0016385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58676B" w:rsidRPr="00163858" w:rsidRDefault="0058676B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58676B" w:rsidRPr="00163858" w:rsidRDefault="0058676B" w:rsidP="003E7612">
            <w:pPr>
              <w:rPr>
                <w:b/>
                <w:bCs/>
                <w:sz w:val="24"/>
                <w:szCs w:val="24"/>
              </w:rPr>
            </w:pPr>
            <w:r w:rsidRPr="00163858">
              <w:rPr>
                <w:b/>
                <w:bCs/>
                <w:sz w:val="24"/>
                <w:szCs w:val="24"/>
              </w:rPr>
              <w:t>mgr Małgorzata Samusjew</w:t>
            </w:r>
          </w:p>
        </w:tc>
      </w:tr>
      <w:tr w:rsidR="0058676B" w:rsidRPr="00163858">
        <w:tc>
          <w:tcPr>
            <w:tcW w:w="2988" w:type="dxa"/>
            <w:vAlign w:val="center"/>
          </w:tcPr>
          <w:p w:rsidR="0058676B" w:rsidRPr="00163858" w:rsidRDefault="0058676B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58676B" w:rsidRPr="00163858" w:rsidRDefault="0058676B" w:rsidP="00DC51F1">
            <w:pPr>
              <w:rPr>
                <w:b/>
                <w:bCs/>
                <w:sz w:val="24"/>
                <w:szCs w:val="24"/>
              </w:rPr>
            </w:pPr>
            <w:r w:rsidRPr="00163858">
              <w:rPr>
                <w:b/>
                <w:bCs/>
                <w:sz w:val="24"/>
                <w:szCs w:val="24"/>
              </w:rPr>
              <w:t>mgr Małgorzata Samusjew</w:t>
            </w:r>
          </w:p>
        </w:tc>
      </w:tr>
      <w:tr w:rsidR="0058676B" w:rsidRPr="00163858">
        <w:tc>
          <w:tcPr>
            <w:tcW w:w="2988" w:type="dxa"/>
            <w:vAlign w:val="center"/>
          </w:tcPr>
          <w:p w:rsidR="0058676B" w:rsidRPr="00163858" w:rsidRDefault="0058676B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Cel przedmiotu / modułu</w:t>
            </w:r>
          </w:p>
          <w:p w:rsidR="0058676B" w:rsidRPr="00163858" w:rsidRDefault="0058676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58676B" w:rsidRPr="00163858" w:rsidRDefault="0058676B" w:rsidP="0090497D">
            <w:pPr>
              <w:jc w:val="both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 xml:space="preserve">Zaznajomienie studentów z teorią i praktyką zarządzania projektami współfinansowanymi ze środków zewnętrznych. Nabycie umiejętności związanych z analizą, planowaniem i organizacją projektów realizowanych w instytucjach samorządowych, rządowych, pozarządowych; w toku zajęć studenci nabywają praktyczne umiejętności wykorzystywania metodyk zarządzania projektami na każdym etapie cyklu życia projektu. </w:t>
            </w:r>
          </w:p>
        </w:tc>
      </w:tr>
      <w:tr w:rsidR="0058676B" w:rsidRPr="0016385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58676B" w:rsidRPr="00163858" w:rsidRDefault="0058676B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Wymagania wstępne</w:t>
            </w:r>
          </w:p>
          <w:p w:rsidR="0058676B" w:rsidRPr="00163858" w:rsidRDefault="0058676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8676B" w:rsidRPr="00163858" w:rsidRDefault="0058676B" w:rsidP="0090497D">
            <w:pPr>
              <w:jc w:val="both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 xml:space="preserve">znajomość podstaw funkcjonowania samorządu terytorialnego, organizacji pozarządowych </w:t>
            </w:r>
          </w:p>
        </w:tc>
      </w:tr>
    </w:tbl>
    <w:p w:rsidR="0058676B" w:rsidRPr="00163858" w:rsidRDefault="0058676B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58676B" w:rsidRPr="0016385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58676B" w:rsidRPr="00163858" w:rsidRDefault="0058676B">
            <w:pPr>
              <w:jc w:val="center"/>
              <w:rPr>
                <w:sz w:val="24"/>
                <w:szCs w:val="24"/>
              </w:rPr>
            </w:pPr>
            <w:r w:rsidRPr="00163858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58676B" w:rsidRPr="00163858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58676B" w:rsidRPr="00163858" w:rsidRDefault="0058676B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8676B" w:rsidRPr="00163858" w:rsidRDefault="0058676B">
            <w:pPr>
              <w:jc w:val="center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58676B" w:rsidRPr="00163858" w:rsidRDefault="0058676B">
            <w:pPr>
              <w:jc w:val="center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 xml:space="preserve">Odniesienie do efektów dla </w:t>
            </w:r>
            <w:r w:rsidRPr="00163858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58676B" w:rsidRPr="00163858">
        <w:trPr>
          <w:cantSplit/>
        </w:trPr>
        <w:tc>
          <w:tcPr>
            <w:tcW w:w="908" w:type="dxa"/>
            <w:vAlign w:val="center"/>
          </w:tcPr>
          <w:p w:rsidR="0058676B" w:rsidRPr="00163858" w:rsidRDefault="0058676B" w:rsidP="00C502A4">
            <w:pPr>
              <w:jc w:val="center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58676B" w:rsidRPr="00163858" w:rsidRDefault="0058676B" w:rsidP="00DE1BDE">
            <w:pPr>
              <w:jc w:val="both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przedstawia podstawowe metody i techniki zarządzania organizacjami z sektora  administracji publicznej oraz pozarządowego</w:t>
            </w:r>
          </w:p>
        </w:tc>
        <w:tc>
          <w:tcPr>
            <w:tcW w:w="1395" w:type="dxa"/>
            <w:vAlign w:val="center"/>
          </w:tcPr>
          <w:p w:rsidR="0058676B" w:rsidRPr="00163858" w:rsidRDefault="0058676B" w:rsidP="00DE1BDE">
            <w:pPr>
              <w:jc w:val="center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K1P_W10</w:t>
            </w:r>
          </w:p>
        </w:tc>
      </w:tr>
      <w:tr w:rsidR="0058676B" w:rsidRPr="00163858">
        <w:trPr>
          <w:cantSplit/>
        </w:trPr>
        <w:tc>
          <w:tcPr>
            <w:tcW w:w="908" w:type="dxa"/>
            <w:vAlign w:val="center"/>
          </w:tcPr>
          <w:p w:rsidR="0058676B" w:rsidRPr="00163858" w:rsidRDefault="0058676B" w:rsidP="00C502A4">
            <w:pPr>
              <w:jc w:val="center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58676B" w:rsidRPr="00163858" w:rsidRDefault="0058676B" w:rsidP="00524038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tłumaczy podstawowe metody i techniki zarządzania organizacjami administracji publicznej, korzysta z nowoczesnych technik informatycznych w procesie zarządzania projektem</w:t>
            </w:r>
          </w:p>
        </w:tc>
        <w:tc>
          <w:tcPr>
            <w:tcW w:w="1395" w:type="dxa"/>
            <w:vAlign w:val="center"/>
          </w:tcPr>
          <w:p w:rsidR="0058676B" w:rsidRPr="00163858" w:rsidRDefault="0058676B" w:rsidP="00643CFC">
            <w:pPr>
              <w:jc w:val="center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K1P_U10,</w:t>
            </w:r>
          </w:p>
          <w:p w:rsidR="0058676B" w:rsidRPr="00163858" w:rsidRDefault="0058676B" w:rsidP="002D7F38">
            <w:pPr>
              <w:jc w:val="center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K1P_U07</w:t>
            </w:r>
          </w:p>
        </w:tc>
      </w:tr>
      <w:tr w:rsidR="0058676B" w:rsidRPr="00163858">
        <w:trPr>
          <w:cantSplit/>
        </w:trPr>
        <w:tc>
          <w:tcPr>
            <w:tcW w:w="908" w:type="dxa"/>
            <w:vAlign w:val="center"/>
          </w:tcPr>
          <w:p w:rsidR="0058676B" w:rsidRPr="00163858" w:rsidRDefault="0058676B" w:rsidP="00C502A4">
            <w:pPr>
              <w:jc w:val="center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58676B" w:rsidRPr="00163858" w:rsidRDefault="0058676B" w:rsidP="000F25D9">
            <w:pPr>
              <w:jc w:val="both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rozumie potrzebę formułowania zadań, współpracuje w grupie, kształtuje postawy wspierające potrzeba stałego podnoszenia kwalifikacji i wiedzy, rozwiązuje problemy poprzez dyskusję w grupie</w:t>
            </w:r>
          </w:p>
        </w:tc>
        <w:tc>
          <w:tcPr>
            <w:tcW w:w="1395" w:type="dxa"/>
            <w:vAlign w:val="center"/>
          </w:tcPr>
          <w:p w:rsidR="0058676B" w:rsidRPr="00163858" w:rsidRDefault="0058676B" w:rsidP="00DE1BDE">
            <w:pPr>
              <w:jc w:val="center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K1P_K07 K1P_K05</w:t>
            </w:r>
          </w:p>
        </w:tc>
      </w:tr>
    </w:tbl>
    <w:p w:rsidR="0058676B" w:rsidRPr="00163858" w:rsidRDefault="0058676B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58676B" w:rsidRPr="00163858">
        <w:tc>
          <w:tcPr>
            <w:tcW w:w="10008" w:type="dxa"/>
            <w:vAlign w:val="center"/>
          </w:tcPr>
          <w:p w:rsidR="0058676B" w:rsidRPr="00163858" w:rsidRDefault="0058676B">
            <w:pPr>
              <w:jc w:val="center"/>
              <w:rPr>
                <w:sz w:val="24"/>
                <w:szCs w:val="24"/>
              </w:rPr>
            </w:pPr>
            <w:r w:rsidRPr="00163858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58676B" w:rsidRPr="00163858">
        <w:tc>
          <w:tcPr>
            <w:tcW w:w="10008" w:type="dxa"/>
            <w:shd w:val="pct15" w:color="auto" w:fill="FFFFFF"/>
          </w:tcPr>
          <w:p w:rsidR="0058676B" w:rsidRPr="00163858" w:rsidRDefault="0058676B">
            <w:pPr>
              <w:rPr>
                <w:b/>
                <w:bCs/>
                <w:sz w:val="24"/>
                <w:szCs w:val="24"/>
              </w:rPr>
            </w:pPr>
            <w:r w:rsidRPr="00163858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58676B" w:rsidRPr="00163858">
        <w:tc>
          <w:tcPr>
            <w:tcW w:w="10008" w:type="dxa"/>
          </w:tcPr>
          <w:p w:rsidR="0058676B" w:rsidRPr="00163858" w:rsidRDefault="0058676B" w:rsidP="00D521F7">
            <w:pPr>
              <w:jc w:val="both"/>
              <w:rPr>
                <w:sz w:val="24"/>
                <w:szCs w:val="24"/>
              </w:rPr>
            </w:pPr>
          </w:p>
        </w:tc>
      </w:tr>
      <w:tr w:rsidR="0058676B" w:rsidRPr="00163858">
        <w:tc>
          <w:tcPr>
            <w:tcW w:w="10008" w:type="dxa"/>
            <w:shd w:val="pct15" w:color="auto" w:fill="FFFFFF"/>
          </w:tcPr>
          <w:p w:rsidR="0058676B" w:rsidRPr="00163858" w:rsidRDefault="0058676B">
            <w:pPr>
              <w:rPr>
                <w:b/>
                <w:bCs/>
                <w:sz w:val="24"/>
                <w:szCs w:val="24"/>
              </w:rPr>
            </w:pPr>
            <w:r w:rsidRPr="00163858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58676B" w:rsidRPr="00163858">
        <w:tc>
          <w:tcPr>
            <w:tcW w:w="10008" w:type="dxa"/>
          </w:tcPr>
          <w:p w:rsidR="0058676B" w:rsidRPr="00163858" w:rsidRDefault="0058676B" w:rsidP="00163858">
            <w:pPr>
              <w:jc w:val="both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 xml:space="preserve"> Zarządzanie – wprowadzenie do teorii (historia, metody, podejście do zarządzania metodą projektową, etapy zarządzania, podstawowe parametry projektu)</w:t>
            </w:r>
          </w:p>
          <w:p w:rsidR="0058676B" w:rsidRPr="00163858" w:rsidRDefault="0058676B" w:rsidP="00163858">
            <w:pPr>
              <w:jc w:val="both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Cykl życia projektu – inicjowanie projektu (metodyka ZCP i metodyka Prince II i In.), określanie wykonalności</w:t>
            </w:r>
          </w:p>
          <w:p w:rsidR="0058676B" w:rsidRPr="00163858" w:rsidRDefault="0058676B" w:rsidP="00163858">
            <w:pPr>
              <w:jc w:val="both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 xml:space="preserve">Etap analiz: analiza problemu (metoda „drzewa problemu”, analiza celów (metoda „drzewa celów") </w:t>
            </w:r>
          </w:p>
          <w:p w:rsidR="0058676B" w:rsidRPr="00163858" w:rsidRDefault="0058676B" w:rsidP="00163858">
            <w:pPr>
              <w:jc w:val="both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Analiza interesariuszy</w:t>
            </w:r>
          </w:p>
          <w:p w:rsidR="0058676B" w:rsidRPr="00163858" w:rsidRDefault="0058676B" w:rsidP="00163858">
            <w:pPr>
              <w:jc w:val="both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Struktura projektu</w:t>
            </w:r>
          </w:p>
          <w:p w:rsidR="0058676B" w:rsidRPr="00163858" w:rsidRDefault="0058676B" w:rsidP="00163858">
            <w:pPr>
              <w:jc w:val="both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Ryzyka w projekcie, zarządzanie ryzykiem</w:t>
            </w:r>
          </w:p>
          <w:p w:rsidR="0058676B" w:rsidRPr="00163858" w:rsidRDefault="0058676B" w:rsidP="00163858">
            <w:pPr>
              <w:jc w:val="both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Technika CPM – ścieżka krytyczna w projekcie</w:t>
            </w:r>
          </w:p>
          <w:p w:rsidR="0058676B" w:rsidRPr="00163858" w:rsidRDefault="0058676B" w:rsidP="00163858">
            <w:pPr>
              <w:jc w:val="both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 xml:space="preserve">Definiowanie projektu </w:t>
            </w:r>
          </w:p>
          <w:p w:rsidR="0058676B" w:rsidRPr="00163858" w:rsidRDefault="0058676B" w:rsidP="00163858">
            <w:pPr>
              <w:jc w:val="both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Macierz logiczna projektu (matryca logiczna)</w:t>
            </w:r>
          </w:p>
          <w:p w:rsidR="0058676B" w:rsidRPr="00163858" w:rsidRDefault="0058676B" w:rsidP="00163858">
            <w:pPr>
              <w:jc w:val="both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 xml:space="preserve"> Organizacja zespołu projektowego – problemy i ryzyka zarządzania personalnego</w:t>
            </w:r>
          </w:p>
          <w:p w:rsidR="0058676B" w:rsidRPr="00163858" w:rsidRDefault="0058676B" w:rsidP="00163858">
            <w:pPr>
              <w:jc w:val="both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Zarządzanie finansowe w projekcie – tworzenie budżetu</w:t>
            </w:r>
          </w:p>
          <w:p w:rsidR="0058676B" w:rsidRPr="00163858" w:rsidRDefault="0058676B" w:rsidP="00163858">
            <w:pPr>
              <w:jc w:val="both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Realizacja, monitoring, ewaluacja projektu. Kontrola i audy w projektach UE</w:t>
            </w:r>
          </w:p>
          <w:p w:rsidR="0058676B" w:rsidRPr="00163858" w:rsidRDefault="0058676B" w:rsidP="00163858">
            <w:pPr>
              <w:jc w:val="both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Specyficzne elementy projektu z dofinansowaniem UE</w:t>
            </w:r>
          </w:p>
          <w:p w:rsidR="0058676B" w:rsidRPr="00163858" w:rsidRDefault="0058676B" w:rsidP="00163858">
            <w:pPr>
              <w:jc w:val="both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Wymogi prawa polskiego i UE w zakresie realizacji projektów</w:t>
            </w:r>
          </w:p>
          <w:p w:rsidR="0058676B" w:rsidRPr="00163858" w:rsidRDefault="0058676B" w:rsidP="00163858">
            <w:pPr>
              <w:jc w:val="both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Projekt a wniosek o dofinansowanie. Specyfika projektów (twarde, miękkie, międzynarodowe,  partnerskie itp.)</w:t>
            </w:r>
          </w:p>
        </w:tc>
      </w:tr>
      <w:tr w:rsidR="0058676B" w:rsidRPr="00163858">
        <w:tc>
          <w:tcPr>
            <w:tcW w:w="10008" w:type="dxa"/>
            <w:shd w:val="pct15" w:color="auto" w:fill="FFFFFF"/>
          </w:tcPr>
          <w:p w:rsidR="0058676B" w:rsidRPr="00163858" w:rsidRDefault="0058676B">
            <w:pPr>
              <w:pStyle w:val="Heading1"/>
            </w:pPr>
            <w:r w:rsidRPr="00163858">
              <w:t>Laboratorium</w:t>
            </w:r>
          </w:p>
        </w:tc>
      </w:tr>
      <w:tr w:rsidR="0058676B" w:rsidRPr="00163858">
        <w:tc>
          <w:tcPr>
            <w:tcW w:w="10008" w:type="dxa"/>
          </w:tcPr>
          <w:p w:rsidR="0058676B" w:rsidRPr="00163858" w:rsidRDefault="0058676B">
            <w:pPr>
              <w:rPr>
                <w:sz w:val="24"/>
                <w:szCs w:val="24"/>
              </w:rPr>
            </w:pPr>
          </w:p>
        </w:tc>
      </w:tr>
      <w:tr w:rsidR="0058676B" w:rsidRPr="00163858">
        <w:tc>
          <w:tcPr>
            <w:tcW w:w="10008" w:type="dxa"/>
            <w:shd w:val="pct15" w:color="auto" w:fill="FFFFFF"/>
          </w:tcPr>
          <w:p w:rsidR="0058676B" w:rsidRPr="00163858" w:rsidRDefault="0058676B">
            <w:pPr>
              <w:pStyle w:val="Heading1"/>
            </w:pPr>
            <w:r w:rsidRPr="00163858">
              <w:t>Projekt</w:t>
            </w:r>
          </w:p>
        </w:tc>
      </w:tr>
      <w:tr w:rsidR="0058676B" w:rsidRPr="00163858">
        <w:tc>
          <w:tcPr>
            <w:tcW w:w="10008" w:type="dxa"/>
            <w:tcBorders>
              <w:bottom w:val="single" w:sz="12" w:space="0" w:color="auto"/>
            </w:tcBorders>
          </w:tcPr>
          <w:p w:rsidR="0058676B" w:rsidRPr="00163858" w:rsidRDefault="0058676B">
            <w:pPr>
              <w:rPr>
                <w:sz w:val="24"/>
                <w:szCs w:val="24"/>
              </w:rPr>
            </w:pPr>
          </w:p>
        </w:tc>
      </w:tr>
    </w:tbl>
    <w:p w:rsidR="0058676B" w:rsidRPr="00163858" w:rsidRDefault="0058676B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58676B" w:rsidRPr="00163858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58676B" w:rsidRPr="00163858" w:rsidRDefault="0058676B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58676B" w:rsidRPr="00163858" w:rsidRDefault="0058676B" w:rsidP="0090497D">
            <w:pPr>
              <w:jc w:val="both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1.Dylewski M. i in., Zarządzanie finansami projektu europejskiego, Warszawa, Wydawnictwo C.H. Beck, 2009.</w:t>
            </w:r>
          </w:p>
          <w:p w:rsidR="0058676B" w:rsidRPr="00163858" w:rsidRDefault="0058676B" w:rsidP="0090497D">
            <w:pPr>
              <w:jc w:val="both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2.Jones R., Zarządzanie projektami: sztuka przetrwania, Warszawa, MT Biznes, 2009.</w:t>
            </w:r>
          </w:p>
          <w:p w:rsidR="0058676B" w:rsidRPr="00163858" w:rsidRDefault="0058676B" w:rsidP="0090497D">
            <w:pPr>
              <w:jc w:val="both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3.Lessem W., Zarządzanie projektem: jak precyzyjnie zaplanować i wdrożyć projekt, Warszawa, BC Edukacja Wydawnictwo, 2008.</w:t>
            </w:r>
          </w:p>
          <w:p w:rsidR="0058676B" w:rsidRPr="00163858" w:rsidRDefault="0058676B" w:rsidP="0090497D">
            <w:pPr>
              <w:jc w:val="both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4.M.Trocki, B. Grucza, Zarządzanie projektem Europejskim, PWE, W-wa, 2006.</w:t>
            </w:r>
          </w:p>
          <w:p w:rsidR="0058676B" w:rsidRPr="00163858" w:rsidRDefault="0058676B" w:rsidP="0090497D">
            <w:pPr>
              <w:jc w:val="both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5.Carl L. Pritchard,  Zarządzanie ryzykiem w projektach. Teoria i praktyka, WIG-Press, W-wa 2002.</w:t>
            </w:r>
          </w:p>
          <w:p w:rsidR="0058676B" w:rsidRPr="00163858" w:rsidRDefault="0058676B" w:rsidP="0090497D">
            <w:pPr>
              <w:jc w:val="both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6. P. Wachowiak, S. Gregorczyk, B. Grucza, K. Ogonek, Kierowanie zespołem projektowym, Difin, W-wa 2004.</w:t>
            </w:r>
          </w:p>
          <w:p w:rsidR="0058676B" w:rsidRPr="00163858" w:rsidRDefault="0058676B" w:rsidP="0090497D">
            <w:pPr>
              <w:jc w:val="both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 xml:space="preserve">Podręcznik Zarządzania Cyklem Projektu, KE, 2004. </w:t>
            </w:r>
          </w:p>
        </w:tc>
      </w:tr>
      <w:tr w:rsidR="0058676B" w:rsidRPr="00163858">
        <w:tc>
          <w:tcPr>
            <w:tcW w:w="2448" w:type="dxa"/>
            <w:tcBorders>
              <w:bottom w:val="single" w:sz="12" w:space="0" w:color="auto"/>
            </w:tcBorders>
          </w:tcPr>
          <w:p w:rsidR="0058676B" w:rsidRPr="00163858" w:rsidRDefault="0058676B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58676B" w:rsidRPr="00163858" w:rsidRDefault="0058676B" w:rsidP="005D2787">
            <w:pPr>
              <w:jc w:val="both"/>
              <w:rPr>
                <w:sz w:val="24"/>
                <w:szCs w:val="24"/>
              </w:rPr>
            </w:pPr>
          </w:p>
        </w:tc>
      </w:tr>
    </w:tbl>
    <w:p w:rsidR="0058676B" w:rsidRPr="00163858" w:rsidRDefault="0058676B">
      <w:pPr>
        <w:rPr>
          <w:sz w:val="24"/>
          <w:szCs w:val="24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8676B" w:rsidRPr="0016385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8676B" w:rsidRPr="00163858" w:rsidRDefault="0058676B" w:rsidP="005E010A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8676B" w:rsidRPr="00163858" w:rsidRDefault="0058676B" w:rsidP="00BF101B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Metody praktyczne (studium przypadków z zakresu poruszanej tematyki)</w:t>
            </w:r>
          </w:p>
          <w:p w:rsidR="0058676B" w:rsidRPr="00163858" w:rsidRDefault="0058676B" w:rsidP="00BF101B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 xml:space="preserve">Metody podające (dyskusje, objaśnienia) </w:t>
            </w:r>
          </w:p>
        </w:tc>
      </w:tr>
      <w:tr w:rsidR="0058676B" w:rsidRPr="0016385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8676B" w:rsidRPr="00163858" w:rsidRDefault="0058676B" w:rsidP="005E010A">
            <w:pPr>
              <w:jc w:val="center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8676B" w:rsidRPr="00163858" w:rsidRDefault="0058676B" w:rsidP="005E010A">
            <w:pPr>
              <w:jc w:val="center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Nr efektu kształcenia</w:t>
            </w:r>
            <w:r w:rsidRPr="00163858">
              <w:rPr>
                <w:sz w:val="24"/>
                <w:szCs w:val="24"/>
              </w:rPr>
              <w:br/>
            </w:r>
          </w:p>
        </w:tc>
      </w:tr>
      <w:tr w:rsidR="0058676B" w:rsidRPr="00163858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58676B" w:rsidRPr="00163858" w:rsidRDefault="0058676B" w:rsidP="005E010A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Kolokwium zaliczeniowe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58676B" w:rsidRPr="00163858" w:rsidRDefault="0058676B" w:rsidP="005E010A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01,02</w:t>
            </w:r>
          </w:p>
        </w:tc>
      </w:tr>
      <w:tr w:rsidR="0058676B" w:rsidRPr="00163858">
        <w:tc>
          <w:tcPr>
            <w:tcW w:w="8208" w:type="dxa"/>
            <w:gridSpan w:val="3"/>
          </w:tcPr>
          <w:p w:rsidR="0058676B" w:rsidRPr="00163858" w:rsidRDefault="0058676B" w:rsidP="00487889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</w:tcPr>
          <w:p w:rsidR="0058676B" w:rsidRPr="00163858" w:rsidRDefault="0058676B" w:rsidP="00EC375D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03</w:t>
            </w:r>
          </w:p>
        </w:tc>
      </w:tr>
      <w:tr w:rsidR="0058676B" w:rsidRPr="0016385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8676B" w:rsidRPr="00163858" w:rsidRDefault="0058676B" w:rsidP="005E010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8676B" w:rsidRPr="00163858" w:rsidRDefault="0058676B" w:rsidP="00EC375D">
            <w:pPr>
              <w:rPr>
                <w:sz w:val="24"/>
                <w:szCs w:val="24"/>
              </w:rPr>
            </w:pPr>
          </w:p>
        </w:tc>
      </w:tr>
      <w:tr w:rsidR="0058676B" w:rsidRPr="0016385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8676B" w:rsidRPr="00163858" w:rsidRDefault="0058676B" w:rsidP="005E010A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Forma i warunki zaliczenia</w:t>
            </w:r>
          </w:p>
          <w:p w:rsidR="0058676B" w:rsidRPr="00163858" w:rsidRDefault="0058676B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8676B" w:rsidRPr="00163858" w:rsidRDefault="0058676B" w:rsidP="00D97B72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 xml:space="preserve">Pisemne zaliczenie –samodzielnie przygotowany projekt w wybranym obszarze </w:t>
            </w:r>
          </w:p>
          <w:p w:rsidR="0058676B" w:rsidRPr="00163858" w:rsidRDefault="0058676B" w:rsidP="00D97B72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Wpływ na ocenę ma również aktywne uczestnictwo w zajęciach (mierzone liczbą praktycznie rozwiązywanych problemów poruszanych na ćwiczeniach).</w:t>
            </w:r>
          </w:p>
        </w:tc>
      </w:tr>
    </w:tbl>
    <w:p w:rsidR="0058676B" w:rsidRPr="00163858" w:rsidRDefault="0058676B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58676B" w:rsidRPr="00163858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58676B" w:rsidRPr="00163858" w:rsidRDefault="0058676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58676B" w:rsidRPr="00163858" w:rsidRDefault="0058676B">
            <w:pPr>
              <w:jc w:val="center"/>
              <w:rPr>
                <w:b/>
                <w:bCs/>
                <w:sz w:val="24"/>
                <w:szCs w:val="24"/>
              </w:rPr>
            </w:pPr>
            <w:r w:rsidRPr="00163858">
              <w:rPr>
                <w:b/>
                <w:bCs/>
                <w:sz w:val="24"/>
                <w:szCs w:val="24"/>
              </w:rPr>
              <w:t>NAKŁAD PRACY STUDENTA</w:t>
            </w:r>
          </w:p>
          <w:p w:rsidR="0058676B" w:rsidRPr="00163858" w:rsidRDefault="0058676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8676B" w:rsidRPr="00163858">
        <w:trPr>
          <w:trHeight w:val="263"/>
        </w:trPr>
        <w:tc>
          <w:tcPr>
            <w:tcW w:w="5211" w:type="dxa"/>
          </w:tcPr>
          <w:p w:rsidR="0058676B" w:rsidRPr="00163858" w:rsidRDefault="0058676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58676B" w:rsidRPr="00163858" w:rsidRDefault="0058676B">
            <w:pPr>
              <w:jc w:val="center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 xml:space="preserve">Liczba godzin  </w:t>
            </w:r>
          </w:p>
        </w:tc>
      </w:tr>
      <w:tr w:rsidR="0058676B" w:rsidRPr="00163858">
        <w:trPr>
          <w:trHeight w:val="262"/>
        </w:trPr>
        <w:tc>
          <w:tcPr>
            <w:tcW w:w="5211" w:type="dxa"/>
          </w:tcPr>
          <w:p w:rsidR="0058676B" w:rsidRPr="00163858" w:rsidRDefault="0058676B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58676B" w:rsidRPr="00163858" w:rsidRDefault="0058676B" w:rsidP="00D97B72">
            <w:pPr>
              <w:jc w:val="center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0</w:t>
            </w:r>
          </w:p>
        </w:tc>
      </w:tr>
      <w:tr w:rsidR="0058676B" w:rsidRPr="00163858">
        <w:trPr>
          <w:trHeight w:val="262"/>
        </w:trPr>
        <w:tc>
          <w:tcPr>
            <w:tcW w:w="5211" w:type="dxa"/>
          </w:tcPr>
          <w:p w:rsidR="0058676B" w:rsidRPr="00163858" w:rsidRDefault="0058676B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58676B" w:rsidRPr="00163858" w:rsidRDefault="0058676B" w:rsidP="000459D6">
            <w:pPr>
              <w:jc w:val="center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0</w:t>
            </w:r>
          </w:p>
        </w:tc>
      </w:tr>
      <w:tr w:rsidR="0058676B" w:rsidRPr="00163858">
        <w:trPr>
          <w:trHeight w:val="262"/>
        </w:trPr>
        <w:tc>
          <w:tcPr>
            <w:tcW w:w="5211" w:type="dxa"/>
          </w:tcPr>
          <w:p w:rsidR="0058676B" w:rsidRPr="00163858" w:rsidRDefault="0058676B" w:rsidP="00162857">
            <w:pPr>
              <w:rPr>
                <w:sz w:val="24"/>
                <w:szCs w:val="24"/>
                <w:vertAlign w:val="superscript"/>
              </w:rPr>
            </w:pPr>
            <w:r w:rsidRPr="00163858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58676B" w:rsidRPr="00163858" w:rsidRDefault="0058676B">
            <w:pPr>
              <w:jc w:val="center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18</w:t>
            </w:r>
          </w:p>
        </w:tc>
      </w:tr>
      <w:tr w:rsidR="0058676B" w:rsidRPr="00163858">
        <w:trPr>
          <w:trHeight w:val="262"/>
        </w:trPr>
        <w:tc>
          <w:tcPr>
            <w:tcW w:w="5211" w:type="dxa"/>
          </w:tcPr>
          <w:p w:rsidR="0058676B" w:rsidRPr="00163858" w:rsidRDefault="0058676B" w:rsidP="00162857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58676B" w:rsidRPr="00163858" w:rsidRDefault="0058676B" w:rsidP="00F10A9F">
            <w:pPr>
              <w:jc w:val="center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7</w:t>
            </w:r>
          </w:p>
        </w:tc>
      </w:tr>
      <w:tr w:rsidR="0058676B" w:rsidRPr="00163858">
        <w:trPr>
          <w:trHeight w:val="262"/>
        </w:trPr>
        <w:tc>
          <w:tcPr>
            <w:tcW w:w="5211" w:type="dxa"/>
          </w:tcPr>
          <w:p w:rsidR="0058676B" w:rsidRPr="00163858" w:rsidRDefault="0058676B" w:rsidP="00162857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Przygotowanie projektu / eseju / itp.</w:t>
            </w:r>
            <w:r w:rsidRPr="0016385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58676B" w:rsidRPr="00163858" w:rsidRDefault="0058676B">
            <w:pPr>
              <w:jc w:val="center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0</w:t>
            </w:r>
          </w:p>
        </w:tc>
      </w:tr>
      <w:tr w:rsidR="0058676B" w:rsidRPr="00163858">
        <w:trPr>
          <w:trHeight w:val="262"/>
        </w:trPr>
        <w:tc>
          <w:tcPr>
            <w:tcW w:w="5211" w:type="dxa"/>
          </w:tcPr>
          <w:p w:rsidR="0058676B" w:rsidRPr="00163858" w:rsidRDefault="0058676B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58676B" w:rsidRPr="00163858" w:rsidRDefault="0058676B" w:rsidP="005D2787">
            <w:pPr>
              <w:jc w:val="center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35</w:t>
            </w:r>
          </w:p>
        </w:tc>
      </w:tr>
      <w:tr w:rsidR="0058676B" w:rsidRPr="00163858">
        <w:trPr>
          <w:trHeight w:val="262"/>
        </w:trPr>
        <w:tc>
          <w:tcPr>
            <w:tcW w:w="5211" w:type="dxa"/>
          </w:tcPr>
          <w:p w:rsidR="0058676B" w:rsidRPr="00163858" w:rsidRDefault="0058676B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58676B" w:rsidRPr="00163858" w:rsidRDefault="0058676B">
            <w:pPr>
              <w:jc w:val="center"/>
              <w:rPr>
                <w:b/>
                <w:bCs/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0,1</w:t>
            </w:r>
          </w:p>
        </w:tc>
      </w:tr>
      <w:tr w:rsidR="0058676B" w:rsidRPr="00163858">
        <w:trPr>
          <w:trHeight w:val="262"/>
        </w:trPr>
        <w:tc>
          <w:tcPr>
            <w:tcW w:w="5211" w:type="dxa"/>
          </w:tcPr>
          <w:p w:rsidR="0058676B" w:rsidRPr="00163858" w:rsidRDefault="0058676B">
            <w:pPr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58676B" w:rsidRPr="00163858" w:rsidRDefault="0058676B">
            <w:pPr>
              <w:jc w:val="center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0</w:t>
            </w:r>
          </w:p>
        </w:tc>
      </w:tr>
      <w:tr w:rsidR="0058676B" w:rsidRPr="00163858">
        <w:trPr>
          <w:trHeight w:val="262"/>
        </w:trPr>
        <w:tc>
          <w:tcPr>
            <w:tcW w:w="5211" w:type="dxa"/>
          </w:tcPr>
          <w:p w:rsidR="0058676B" w:rsidRPr="00163858" w:rsidRDefault="0058676B">
            <w:pPr>
              <w:rPr>
                <w:sz w:val="24"/>
                <w:szCs w:val="24"/>
              </w:rPr>
            </w:pPr>
            <w:r w:rsidRPr="00163858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58676B" w:rsidRPr="00163858" w:rsidRDefault="0058676B" w:rsidP="005D2787">
            <w:pPr>
              <w:jc w:val="center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60,1</w:t>
            </w:r>
          </w:p>
        </w:tc>
      </w:tr>
      <w:tr w:rsidR="0058676B" w:rsidRPr="00163858">
        <w:trPr>
          <w:trHeight w:val="236"/>
        </w:trPr>
        <w:tc>
          <w:tcPr>
            <w:tcW w:w="5211" w:type="dxa"/>
            <w:shd w:val="clear" w:color="auto" w:fill="C0C0C0"/>
          </w:tcPr>
          <w:p w:rsidR="0058676B" w:rsidRPr="00163858" w:rsidRDefault="0058676B" w:rsidP="0074288E">
            <w:pPr>
              <w:rPr>
                <w:b/>
                <w:bCs/>
                <w:sz w:val="24"/>
                <w:szCs w:val="24"/>
              </w:rPr>
            </w:pPr>
            <w:r w:rsidRPr="00163858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58676B" w:rsidRPr="00163858" w:rsidRDefault="0058676B" w:rsidP="00F10A9F">
            <w:pPr>
              <w:jc w:val="center"/>
              <w:rPr>
                <w:b/>
                <w:bCs/>
                <w:sz w:val="24"/>
                <w:szCs w:val="24"/>
              </w:rPr>
            </w:pPr>
            <w:r w:rsidRPr="00163858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8676B" w:rsidRPr="00163858">
        <w:trPr>
          <w:trHeight w:val="262"/>
        </w:trPr>
        <w:tc>
          <w:tcPr>
            <w:tcW w:w="5211" w:type="dxa"/>
            <w:shd w:val="clear" w:color="auto" w:fill="C0C0C0"/>
          </w:tcPr>
          <w:p w:rsidR="0058676B" w:rsidRPr="00163858" w:rsidRDefault="0058676B">
            <w:pPr>
              <w:rPr>
                <w:sz w:val="24"/>
                <w:szCs w:val="24"/>
                <w:vertAlign w:val="superscript"/>
              </w:rPr>
            </w:pPr>
            <w:r w:rsidRPr="00163858">
              <w:rPr>
                <w:sz w:val="24"/>
                <w:szCs w:val="24"/>
              </w:rPr>
              <w:t>Liczba p. ECTS związana z zajęciami praktycznymi</w:t>
            </w:r>
            <w:r w:rsidRPr="00163858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58676B" w:rsidRPr="00163858" w:rsidRDefault="0058676B" w:rsidP="009D12A4">
            <w:pPr>
              <w:jc w:val="center"/>
              <w:rPr>
                <w:b/>
                <w:bCs/>
                <w:sz w:val="24"/>
                <w:szCs w:val="24"/>
              </w:rPr>
            </w:pPr>
            <w:r w:rsidRPr="00163858">
              <w:rPr>
                <w:b/>
                <w:bCs/>
                <w:sz w:val="24"/>
                <w:szCs w:val="24"/>
              </w:rPr>
              <w:t>0,7</w:t>
            </w:r>
          </w:p>
        </w:tc>
      </w:tr>
      <w:tr w:rsidR="0058676B" w:rsidRPr="00163858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58676B" w:rsidRPr="00163858" w:rsidRDefault="0058676B">
            <w:pPr>
              <w:rPr>
                <w:b/>
                <w:bCs/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58676B" w:rsidRPr="00163858" w:rsidRDefault="0058676B">
            <w:pPr>
              <w:jc w:val="center"/>
              <w:rPr>
                <w:sz w:val="24"/>
                <w:szCs w:val="24"/>
              </w:rPr>
            </w:pPr>
            <w:r w:rsidRPr="00163858">
              <w:rPr>
                <w:sz w:val="24"/>
                <w:szCs w:val="24"/>
              </w:rPr>
              <w:t>0,7</w:t>
            </w:r>
          </w:p>
        </w:tc>
      </w:tr>
    </w:tbl>
    <w:p w:rsidR="0058676B" w:rsidRPr="00FA3533" w:rsidRDefault="0058676B" w:rsidP="00FA0663">
      <w:pPr>
        <w:pStyle w:val="Default"/>
        <w:rPr>
          <w:rFonts w:ascii="Times New Roman" w:hAnsi="Times New Roman" w:cs="Times New Roman"/>
          <w:b/>
          <w:bCs/>
        </w:rPr>
      </w:pPr>
    </w:p>
    <w:sectPr w:rsidR="0058676B" w:rsidRPr="00FA3533" w:rsidSect="000B2DA0">
      <w:footerReference w:type="default" r:id="rId7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76B" w:rsidRDefault="0058676B">
      <w:r>
        <w:separator/>
      </w:r>
    </w:p>
  </w:endnote>
  <w:endnote w:type="continuationSeparator" w:id="0">
    <w:p w:rsidR="0058676B" w:rsidRDefault="005867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676B" w:rsidRDefault="0058676B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58676B" w:rsidRDefault="0058676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76B" w:rsidRDefault="0058676B">
      <w:r>
        <w:separator/>
      </w:r>
    </w:p>
  </w:footnote>
  <w:footnote w:type="continuationSeparator" w:id="0">
    <w:p w:rsidR="0058676B" w:rsidRDefault="005867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7D398C"/>
    <w:multiLevelType w:val="hybridMultilevel"/>
    <w:tmpl w:val="C0FC316C"/>
    <w:lvl w:ilvl="0" w:tplc="6F463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5748D6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58268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31420D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4816CD4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AEEAD5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41F4BB8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2F007E9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612583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>
    <w:nsid w:val="129052C4"/>
    <w:multiLevelType w:val="hybridMultilevel"/>
    <w:tmpl w:val="84E6F4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5B2D8A"/>
    <w:multiLevelType w:val="hybridMultilevel"/>
    <w:tmpl w:val="AA1A56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9">
    <w:nsid w:val="17DB5351"/>
    <w:multiLevelType w:val="hybridMultilevel"/>
    <w:tmpl w:val="308252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DA1D87"/>
    <w:multiLevelType w:val="hybridMultilevel"/>
    <w:tmpl w:val="F508F800"/>
    <w:lvl w:ilvl="0" w:tplc="9F26F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D12E78E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B622E2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E39439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1F706C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48BCD9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9CAE60F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E74E4F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37BC792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4">
    <w:nsid w:val="1D7B366D"/>
    <w:multiLevelType w:val="hybridMultilevel"/>
    <w:tmpl w:val="7A9C49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7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C91A94"/>
    <w:multiLevelType w:val="hybridMultilevel"/>
    <w:tmpl w:val="32729D48"/>
    <w:lvl w:ilvl="0" w:tplc="275C78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>
    <w:nsid w:val="3C361D0A"/>
    <w:multiLevelType w:val="hybridMultilevel"/>
    <w:tmpl w:val="98A22EFC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>
      <w:start w:val="1"/>
      <w:numFmt w:val="lowerLetter"/>
      <w:lvlText w:val="%2."/>
      <w:lvlJc w:val="left"/>
      <w:pPr>
        <w:ind w:left="1490" w:hanging="360"/>
      </w:pPr>
    </w:lvl>
    <w:lvl w:ilvl="2" w:tplc="0415001B">
      <w:start w:val="1"/>
      <w:numFmt w:val="lowerRoman"/>
      <w:lvlText w:val="%3."/>
      <w:lvlJc w:val="right"/>
      <w:pPr>
        <w:ind w:left="2210" w:hanging="180"/>
      </w:pPr>
    </w:lvl>
    <w:lvl w:ilvl="3" w:tplc="0415000F">
      <w:start w:val="1"/>
      <w:numFmt w:val="decimal"/>
      <w:lvlText w:val="%4."/>
      <w:lvlJc w:val="left"/>
      <w:pPr>
        <w:ind w:left="2930" w:hanging="360"/>
      </w:pPr>
    </w:lvl>
    <w:lvl w:ilvl="4" w:tplc="04150019">
      <w:start w:val="1"/>
      <w:numFmt w:val="lowerLetter"/>
      <w:lvlText w:val="%5."/>
      <w:lvlJc w:val="left"/>
      <w:pPr>
        <w:ind w:left="3650" w:hanging="360"/>
      </w:pPr>
    </w:lvl>
    <w:lvl w:ilvl="5" w:tplc="0415001B">
      <w:start w:val="1"/>
      <w:numFmt w:val="lowerRoman"/>
      <w:lvlText w:val="%6."/>
      <w:lvlJc w:val="right"/>
      <w:pPr>
        <w:ind w:left="4370" w:hanging="180"/>
      </w:pPr>
    </w:lvl>
    <w:lvl w:ilvl="6" w:tplc="0415000F">
      <w:start w:val="1"/>
      <w:numFmt w:val="decimal"/>
      <w:lvlText w:val="%7."/>
      <w:lvlJc w:val="left"/>
      <w:pPr>
        <w:ind w:left="5090" w:hanging="360"/>
      </w:pPr>
    </w:lvl>
    <w:lvl w:ilvl="7" w:tplc="04150019">
      <w:start w:val="1"/>
      <w:numFmt w:val="lowerLetter"/>
      <w:lvlText w:val="%8."/>
      <w:lvlJc w:val="left"/>
      <w:pPr>
        <w:ind w:left="5810" w:hanging="360"/>
      </w:pPr>
    </w:lvl>
    <w:lvl w:ilvl="8" w:tplc="0415001B">
      <w:start w:val="1"/>
      <w:numFmt w:val="lowerRoman"/>
      <w:lvlText w:val="%9."/>
      <w:lvlJc w:val="right"/>
      <w:pPr>
        <w:ind w:left="6530" w:hanging="180"/>
      </w:pPr>
    </w:lvl>
  </w:abstractNum>
  <w:abstractNum w:abstractNumId="24">
    <w:nsid w:val="49E935B4"/>
    <w:multiLevelType w:val="hybridMultilevel"/>
    <w:tmpl w:val="92207B96"/>
    <w:lvl w:ilvl="0" w:tplc="9844E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C2FA94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925A0E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99C221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41C660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45E0F9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4FE69E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3DC6699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CE30A1E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5">
    <w:nsid w:val="4C3D0F72"/>
    <w:multiLevelType w:val="hybridMultilevel"/>
    <w:tmpl w:val="84E6F4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696BAF"/>
    <w:multiLevelType w:val="hybridMultilevel"/>
    <w:tmpl w:val="B5FABB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1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2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6829362A"/>
    <w:multiLevelType w:val="hybridMultilevel"/>
    <w:tmpl w:val="6E30C534"/>
    <w:lvl w:ilvl="0" w:tplc="F12CA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E21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5823EF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C6EBA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F8EF3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236C1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9812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36F4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9867A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35">
    <w:nsid w:val="7E7F1E9B"/>
    <w:multiLevelType w:val="hybridMultilevel"/>
    <w:tmpl w:val="84E6F4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8"/>
  </w:num>
  <w:num w:numId="4">
    <w:abstractNumId w:val="16"/>
  </w:num>
  <w:num w:numId="5">
    <w:abstractNumId w:val="17"/>
  </w:num>
  <w:num w:numId="6">
    <w:abstractNumId w:val="2"/>
  </w:num>
  <w:num w:numId="7">
    <w:abstractNumId w:val="29"/>
  </w:num>
  <w:num w:numId="8">
    <w:abstractNumId w:val="0"/>
  </w:num>
  <w:num w:numId="9">
    <w:abstractNumId w:val="27"/>
  </w:num>
  <w:num w:numId="10">
    <w:abstractNumId w:val="31"/>
  </w:num>
  <w:num w:numId="11">
    <w:abstractNumId w:val="21"/>
  </w:num>
  <w:num w:numId="12">
    <w:abstractNumId w:val="10"/>
  </w:num>
  <w:num w:numId="13">
    <w:abstractNumId w:val="18"/>
  </w:num>
  <w:num w:numId="14">
    <w:abstractNumId w:val="3"/>
  </w:num>
  <w:num w:numId="15">
    <w:abstractNumId w:val="30"/>
  </w:num>
  <w:num w:numId="16">
    <w:abstractNumId w:val="12"/>
  </w:num>
  <w:num w:numId="17">
    <w:abstractNumId w:val="34"/>
  </w:num>
  <w:num w:numId="18">
    <w:abstractNumId w:val="23"/>
  </w:num>
  <w:num w:numId="19">
    <w:abstractNumId w:val="32"/>
  </w:num>
  <w:num w:numId="20">
    <w:abstractNumId w:val="28"/>
  </w:num>
  <w:num w:numId="21">
    <w:abstractNumId w:val="1"/>
    <w:lvlOverride w:ilvl="0">
      <w:startOverride w:val="1"/>
    </w:lvlOverride>
  </w:num>
  <w:num w:numId="22">
    <w:abstractNumId w:val="19"/>
  </w:num>
  <w:num w:numId="23">
    <w:abstractNumId w:val="11"/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6"/>
  </w:num>
  <w:num w:numId="27">
    <w:abstractNumId w:val="7"/>
  </w:num>
  <w:num w:numId="28">
    <w:abstractNumId w:val="9"/>
  </w:num>
  <w:num w:numId="29">
    <w:abstractNumId w:val="14"/>
  </w:num>
  <w:num w:numId="30">
    <w:abstractNumId w:val="25"/>
  </w:num>
  <w:num w:numId="31">
    <w:abstractNumId w:val="13"/>
  </w:num>
  <w:num w:numId="32">
    <w:abstractNumId w:val="4"/>
  </w:num>
  <w:num w:numId="33">
    <w:abstractNumId w:val="5"/>
  </w:num>
  <w:num w:numId="34">
    <w:abstractNumId w:val="24"/>
  </w:num>
  <w:num w:numId="35">
    <w:abstractNumId w:val="35"/>
  </w:num>
  <w:num w:numId="3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2916"/>
    <w:rsid w:val="00022674"/>
    <w:rsid w:val="00040D48"/>
    <w:rsid w:val="000432F9"/>
    <w:rsid w:val="000459D6"/>
    <w:rsid w:val="00045C2E"/>
    <w:rsid w:val="00050EA3"/>
    <w:rsid w:val="000560BF"/>
    <w:rsid w:val="000835C7"/>
    <w:rsid w:val="000B063F"/>
    <w:rsid w:val="000B25BB"/>
    <w:rsid w:val="000B2DA0"/>
    <w:rsid w:val="000F25D9"/>
    <w:rsid w:val="00143F4D"/>
    <w:rsid w:val="00147D4F"/>
    <w:rsid w:val="00162857"/>
    <w:rsid w:val="00163858"/>
    <w:rsid w:val="001D49B2"/>
    <w:rsid w:val="00202416"/>
    <w:rsid w:val="002112D1"/>
    <w:rsid w:val="002210BB"/>
    <w:rsid w:val="0022676E"/>
    <w:rsid w:val="00243030"/>
    <w:rsid w:val="002D7F38"/>
    <w:rsid w:val="002E726F"/>
    <w:rsid w:val="002E7751"/>
    <w:rsid w:val="003036BB"/>
    <w:rsid w:val="00311A1A"/>
    <w:rsid w:val="00314B50"/>
    <w:rsid w:val="00354BCC"/>
    <w:rsid w:val="00362DF1"/>
    <w:rsid w:val="00371951"/>
    <w:rsid w:val="003B5266"/>
    <w:rsid w:val="003D1073"/>
    <w:rsid w:val="003D4BA8"/>
    <w:rsid w:val="003E7612"/>
    <w:rsid w:val="003F7FDC"/>
    <w:rsid w:val="0041601A"/>
    <w:rsid w:val="004253A0"/>
    <w:rsid w:val="0043490F"/>
    <w:rsid w:val="00435BD5"/>
    <w:rsid w:val="004649F8"/>
    <w:rsid w:val="00487889"/>
    <w:rsid w:val="004C3DEC"/>
    <w:rsid w:val="004D5610"/>
    <w:rsid w:val="004E34C4"/>
    <w:rsid w:val="004F018E"/>
    <w:rsid w:val="00524038"/>
    <w:rsid w:val="00565718"/>
    <w:rsid w:val="00582E24"/>
    <w:rsid w:val="0058485C"/>
    <w:rsid w:val="0058676B"/>
    <w:rsid w:val="005D2787"/>
    <w:rsid w:val="005D5D66"/>
    <w:rsid w:val="005E010A"/>
    <w:rsid w:val="005E7E13"/>
    <w:rsid w:val="005F5203"/>
    <w:rsid w:val="005F6E91"/>
    <w:rsid w:val="00617B94"/>
    <w:rsid w:val="00636829"/>
    <w:rsid w:val="00643CFC"/>
    <w:rsid w:val="0067486A"/>
    <w:rsid w:val="00690665"/>
    <w:rsid w:val="006A261D"/>
    <w:rsid w:val="006D6216"/>
    <w:rsid w:val="006D73BD"/>
    <w:rsid w:val="00724143"/>
    <w:rsid w:val="007351F4"/>
    <w:rsid w:val="0074288E"/>
    <w:rsid w:val="00742916"/>
    <w:rsid w:val="0074563B"/>
    <w:rsid w:val="00760E3F"/>
    <w:rsid w:val="007946B4"/>
    <w:rsid w:val="008134EB"/>
    <w:rsid w:val="008D43A6"/>
    <w:rsid w:val="0090497D"/>
    <w:rsid w:val="00923B47"/>
    <w:rsid w:val="00944297"/>
    <w:rsid w:val="00962BCC"/>
    <w:rsid w:val="00967D9D"/>
    <w:rsid w:val="00992453"/>
    <w:rsid w:val="00995531"/>
    <w:rsid w:val="009C1711"/>
    <w:rsid w:val="009C635D"/>
    <w:rsid w:val="009C7900"/>
    <w:rsid w:val="009D12A4"/>
    <w:rsid w:val="00A25F85"/>
    <w:rsid w:val="00A262CC"/>
    <w:rsid w:val="00A358E1"/>
    <w:rsid w:val="00A42CCC"/>
    <w:rsid w:val="00A464EE"/>
    <w:rsid w:val="00A46DAF"/>
    <w:rsid w:val="00A813C8"/>
    <w:rsid w:val="00A91A6C"/>
    <w:rsid w:val="00AA45A0"/>
    <w:rsid w:val="00AB7FA5"/>
    <w:rsid w:val="00AC2257"/>
    <w:rsid w:val="00AF5FE2"/>
    <w:rsid w:val="00B01E31"/>
    <w:rsid w:val="00B2097B"/>
    <w:rsid w:val="00B71297"/>
    <w:rsid w:val="00B74B60"/>
    <w:rsid w:val="00B77B55"/>
    <w:rsid w:val="00B9164C"/>
    <w:rsid w:val="00BA0A76"/>
    <w:rsid w:val="00BA4056"/>
    <w:rsid w:val="00BB4673"/>
    <w:rsid w:val="00BE2E02"/>
    <w:rsid w:val="00BF101B"/>
    <w:rsid w:val="00C07280"/>
    <w:rsid w:val="00C07BA5"/>
    <w:rsid w:val="00C102A9"/>
    <w:rsid w:val="00C225FB"/>
    <w:rsid w:val="00C32F9B"/>
    <w:rsid w:val="00C502A4"/>
    <w:rsid w:val="00C66D8F"/>
    <w:rsid w:val="00C75B65"/>
    <w:rsid w:val="00C814FC"/>
    <w:rsid w:val="00C862C9"/>
    <w:rsid w:val="00CC4125"/>
    <w:rsid w:val="00CE3B1A"/>
    <w:rsid w:val="00CE72DA"/>
    <w:rsid w:val="00D2567D"/>
    <w:rsid w:val="00D46987"/>
    <w:rsid w:val="00D521F7"/>
    <w:rsid w:val="00D60E63"/>
    <w:rsid w:val="00D70C81"/>
    <w:rsid w:val="00D97B72"/>
    <w:rsid w:val="00DB164F"/>
    <w:rsid w:val="00DC3DDF"/>
    <w:rsid w:val="00DC45F9"/>
    <w:rsid w:val="00DC51F1"/>
    <w:rsid w:val="00DD194B"/>
    <w:rsid w:val="00DE1BDE"/>
    <w:rsid w:val="00E01C16"/>
    <w:rsid w:val="00E03B05"/>
    <w:rsid w:val="00E10982"/>
    <w:rsid w:val="00E118FB"/>
    <w:rsid w:val="00E556F2"/>
    <w:rsid w:val="00EA5619"/>
    <w:rsid w:val="00EC375D"/>
    <w:rsid w:val="00EF2DBB"/>
    <w:rsid w:val="00F10A9F"/>
    <w:rsid w:val="00F457B8"/>
    <w:rsid w:val="00F52AB4"/>
    <w:rsid w:val="00FA0663"/>
    <w:rsid w:val="00FA3533"/>
    <w:rsid w:val="00FB286A"/>
    <w:rsid w:val="00FE74EA"/>
    <w:rsid w:val="00FF3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2DA0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B2DA0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0B2DA0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B2DA0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B2DA0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B2DA0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2D6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2D6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2D6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D67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2D67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2D67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0B2DA0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0B2DA0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C2D67"/>
    <w:rPr>
      <w:sz w:val="20"/>
      <w:szCs w:val="20"/>
    </w:rPr>
  </w:style>
  <w:style w:type="paragraph" w:styleId="NormalWeb">
    <w:name w:val="Normal (Web)"/>
    <w:basedOn w:val="Normal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0B2DA0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C2D67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0B2DA0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C2D67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0B2DA0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1C2D6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0B2DA0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C2D67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0B2DA0"/>
  </w:style>
  <w:style w:type="paragraph" w:styleId="Footer">
    <w:name w:val="footer"/>
    <w:basedOn w:val="Normal"/>
    <w:link w:val="FooterChar"/>
    <w:uiPriority w:val="99"/>
    <w:semiHidden/>
    <w:rsid w:val="000B2DA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C2D67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0B2DA0"/>
  </w:style>
  <w:style w:type="paragraph" w:styleId="Subtitle">
    <w:name w:val="Subtitle"/>
    <w:basedOn w:val="Normal"/>
    <w:link w:val="SubtitleChar"/>
    <w:uiPriority w:val="99"/>
    <w:qFormat/>
    <w:rsid w:val="000B2DA0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1C2D67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0B2DA0"/>
    <w:pPr>
      <w:ind w:left="720"/>
    </w:pPr>
  </w:style>
  <w:style w:type="character" w:styleId="PageNumber">
    <w:name w:val="page number"/>
    <w:basedOn w:val="DefaultParagraphFont"/>
    <w:uiPriority w:val="99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rsid w:val="00354B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43F4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D5D66"/>
  </w:style>
  <w:style w:type="character" w:styleId="EndnoteReference">
    <w:name w:val="endnote reference"/>
    <w:basedOn w:val="DefaultParagraphFont"/>
    <w:uiPriority w:val="99"/>
    <w:semiHidden/>
    <w:rsid w:val="005D5D66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rsid w:val="00D521F7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521F7"/>
    <w:rPr>
      <w:sz w:val="24"/>
      <w:szCs w:val="24"/>
    </w:rPr>
  </w:style>
  <w:style w:type="character" w:styleId="Hyperlink">
    <w:name w:val="Hyperlink"/>
    <w:basedOn w:val="DefaultParagraphFont"/>
    <w:uiPriority w:val="99"/>
    <w:rsid w:val="00FF3BA9"/>
    <w:rPr>
      <w:color w:val="0000FF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88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0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877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880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3</Pages>
  <Words>659</Words>
  <Characters>3955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Michalik</cp:lastModifiedBy>
  <cp:revision>3</cp:revision>
  <cp:lastPrinted>2012-05-11T08:02:00Z</cp:lastPrinted>
  <dcterms:created xsi:type="dcterms:W3CDTF">2012-09-11T17:10:00Z</dcterms:created>
  <dcterms:modified xsi:type="dcterms:W3CDTF">2012-09-15T09:20:00Z</dcterms:modified>
</cp:coreProperties>
</file>